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5EE8" w14:textId="2ED02A7A" w:rsidR="00A26B91" w:rsidRPr="00182C4F" w:rsidRDefault="00A26B91" w:rsidP="00A26B91">
      <w:pPr>
        <w:spacing w:before="206" w:after="0" w:line="240" w:lineRule="auto"/>
        <w:ind w:left="2477" w:right="2491"/>
        <w:jc w:val="center"/>
        <w:rPr>
          <w:rFonts w:ascii="Ka Bharani" w:eastAsia="Times New Roman" w:hAnsi="Ka Bharani" w:cs="Latha"/>
          <w:b/>
          <w:bCs/>
          <w:color w:val="000000"/>
          <w:kern w:val="0"/>
          <w:sz w:val="44"/>
          <w:szCs w:val="44"/>
          <w:lang w:eastAsia="en-IN"/>
          <w14:ligatures w14:val="none"/>
        </w:rPr>
      </w:pPr>
      <w:proofErr w:type="spellStart"/>
      <w:r w:rsidRPr="00182C4F">
        <w:rPr>
          <w:rFonts w:ascii="Nirmala UI" w:eastAsia="Times New Roman" w:hAnsi="Nirmala UI" w:cs="Nirmala UI"/>
          <w:b/>
          <w:bCs/>
          <w:color w:val="000000"/>
          <w:kern w:val="0"/>
          <w:sz w:val="44"/>
          <w:szCs w:val="44"/>
          <w:lang w:eastAsia="en-IN"/>
          <w14:ligatures w14:val="none"/>
        </w:rPr>
        <w:t>பெதெஸ்தா</w:t>
      </w:r>
      <w:proofErr w:type="spellEnd"/>
      <w:r w:rsidR="00182C4F" w:rsidRPr="00182C4F">
        <w:rPr>
          <w:rFonts w:ascii="Ka Bharani" w:eastAsia="Times New Roman" w:hAnsi="Ka Bharani" w:cs="Latha"/>
          <w:b/>
          <w:bCs/>
          <w:color w:val="000000"/>
          <w:kern w:val="0"/>
          <w:sz w:val="44"/>
          <w:szCs w:val="44"/>
          <w:lang w:eastAsia="en-IN"/>
          <w14:ligatures w14:val="none"/>
        </w:rPr>
        <w:t xml:space="preserve">   </w:t>
      </w:r>
      <w:proofErr w:type="spellStart"/>
      <w:r w:rsidRPr="00182C4F">
        <w:rPr>
          <w:rFonts w:ascii="Nirmala UI" w:eastAsia="Times New Roman" w:hAnsi="Nirmala UI" w:cs="Nirmala UI"/>
          <w:b/>
          <w:bCs/>
          <w:color w:val="000000"/>
          <w:kern w:val="0"/>
          <w:sz w:val="44"/>
          <w:szCs w:val="44"/>
          <w:lang w:eastAsia="en-IN"/>
          <w14:ligatures w14:val="none"/>
        </w:rPr>
        <w:t>எனப்பட்ட</w:t>
      </w:r>
      <w:proofErr w:type="spellEnd"/>
      <w:r w:rsidRPr="00182C4F">
        <w:rPr>
          <w:rFonts w:ascii="Ka Bharani" w:eastAsia="Times New Roman" w:hAnsi="Ka Bharani" w:cs="Latha"/>
          <w:b/>
          <w:bCs/>
          <w:color w:val="000000"/>
          <w:kern w:val="0"/>
          <w:sz w:val="44"/>
          <w:szCs w:val="44"/>
          <w:lang w:eastAsia="en-IN"/>
          <w14:ligatures w14:val="none"/>
        </w:rPr>
        <w:t xml:space="preserve"> </w:t>
      </w:r>
      <w:proofErr w:type="spellStart"/>
      <w:r w:rsidRPr="00182C4F">
        <w:rPr>
          <w:rFonts w:ascii="Nirmala UI" w:eastAsia="Times New Roman" w:hAnsi="Nirmala UI" w:cs="Nirmala UI"/>
          <w:b/>
          <w:bCs/>
          <w:color w:val="000000"/>
          <w:kern w:val="0"/>
          <w:sz w:val="44"/>
          <w:szCs w:val="44"/>
          <w:lang w:eastAsia="en-IN"/>
          <w14:ligatures w14:val="none"/>
        </w:rPr>
        <w:t>ஒரு</w:t>
      </w:r>
      <w:proofErr w:type="spellEnd"/>
      <w:r w:rsidRPr="00182C4F">
        <w:rPr>
          <w:rFonts w:ascii="Ka Bharani" w:eastAsia="Times New Roman" w:hAnsi="Ka Bharani" w:cs="Latha"/>
          <w:b/>
          <w:bCs/>
          <w:color w:val="000000"/>
          <w:kern w:val="0"/>
          <w:sz w:val="44"/>
          <w:szCs w:val="44"/>
          <w:lang w:eastAsia="en-IN"/>
          <w14:ligatures w14:val="none"/>
        </w:rPr>
        <w:t xml:space="preserve"> </w:t>
      </w:r>
      <w:proofErr w:type="spellStart"/>
      <w:r w:rsidRPr="00182C4F">
        <w:rPr>
          <w:rFonts w:ascii="Nirmala UI" w:eastAsia="Times New Roman" w:hAnsi="Nirmala UI" w:cs="Nirmala UI"/>
          <w:b/>
          <w:bCs/>
          <w:color w:val="000000"/>
          <w:kern w:val="0"/>
          <w:sz w:val="44"/>
          <w:szCs w:val="44"/>
          <w:lang w:eastAsia="en-IN"/>
          <w14:ligatures w14:val="none"/>
        </w:rPr>
        <w:t>குளம்</w:t>
      </w:r>
      <w:proofErr w:type="spellEnd"/>
      <w:r w:rsidRPr="00182C4F">
        <w:rPr>
          <w:rFonts w:ascii="Ka Bharani" w:eastAsia="Times New Roman" w:hAnsi="Ka Bharani" w:cs="Latha"/>
          <w:b/>
          <w:bCs/>
          <w:color w:val="000000"/>
          <w:kern w:val="0"/>
          <w:sz w:val="44"/>
          <w:szCs w:val="44"/>
          <w:lang w:eastAsia="en-IN"/>
          <w14:ligatures w14:val="none"/>
        </w:rPr>
        <w:t xml:space="preserve"> </w:t>
      </w:r>
    </w:p>
    <w:p w14:paraId="3F0A53A2" w14:textId="673F6D3A" w:rsidR="00A26B91" w:rsidRPr="00182C4F" w:rsidRDefault="00182C4F" w:rsidP="00182C4F">
      <w:pPr>
        <w:spacing w:before="206" w:after="0" w:line="240" w:lineRule="auto"/>
        <w:ind w:right="2491"/>
        <w:rPr>
          <w:rFonts w:ascii="Arial Black" w:eastAsia="Times New Roman" w:hAnsi="Arial Black" w:cs="Nirmala UI"/>
          <w:b/>
          <w:bCs/>
          <w:color w:val="000000"/>
          <w:kern w:val="0"/>
          <w:sz w:val="30"/>
          <w:szCs w:val="30"/>
          <w:lang w:eastAsia="en-IN"/>
          <w14:ligatures w14:val="none"/>
        </w:rPr>
      </w:pPr>
      <w:r>
        <w:rPr>
          <w:rFonts w:ascii="Arial Black" w:eastAsia="Times New Roman" w:hAnsi="Arial Black" w:cs="Nirmala UI"/>
          <w:b/>
          <w:bCs/>
          <w:color w:val="000000"/>
          <w:kern w:val="0"/>
          <w:sz w:val="30"/>
          <w:szCs w:val="30"/>
          <w:lang w:eastAsia="en-IN"/>
          <w14:ligatures w14:val="none"/>
        </w:rPr>
        <w:t xml:space="preserve">                       </w:t>
      </w:r>
      <w:r w:rsidR="00A26B91" w:rsidRPr="00182C4F">
        <w:rPr>
          <w:rFonts w:ascii="Arial Black" w:eastAsia="Times New Roman" w:hAnsi="Arial Black" w:cs="Nirmala UI"/>
          <w:b/>
          <w:bCs/>
          <w:color w:val="000000"/>
          <w:kern w:val="0"/>
          <w:sz w:val="30"/>
          <w:szCs w:val="30"/>
          <w:lang w:eastAsia="en-IN"/>
          <w14:ligatures w14:val="none"/>
        </w:rPr>
        <w:t>THE POOL OF BETHESDA</w:t>
      </w:r>
    </w:p>
    <w:p w14:paraId="5B473DB8" w14:textId="2758363C" w:rsidR="003B71BE" w:rsidRDefault="003B71BE" w:rsidP="003B71BE">
      <w:pPr>
        <w:spacing w:before="206" w:after="0" w:line="240" w:lineRule="auto"/>
        <w:ind w:left="2477" w:right="2491"/>
        <w:jc w:val="center"/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</w:pPr>
      <w:r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  <w:t>50</w:t>
      </w:r>
      <w:r w:rsidR="00A26B91"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  <w:t>-</w:t>
      </w:r>
      <w:r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  <w:t>08</w:t>
      </w:r>
      <w:r w:rsidR="00A26B91"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  <w:t>-</w:t>
      </w:r>
      <w:r>
        <w:rPr>
          <w:rFonts w:ascii="Arial Black" w:eastAsia="Times New Roman" w:hAnsi="Arial Black" w:cs="Nirmala UI"/>
          <w:b/>
          <w:bCs/>
          <w:color w:val="000000"/>
          <w:kern w:val="0"/>
          <w:sz w:val="36"/>
          <w:szCs w:val="36"/>
          <w:lang w:eastAsia="en-IN"/>
          <w14:ligatures w14:val="none"/>
        </w:rPr>
        <w:t>11</w:t>
      </w:r>
    </w:p>
    <w:p w14:paraId="62304FC3" w14:textId="7D38D1AB" w:rsidR="003B71BE" w:rsidRDefault="003B71BE" w:rsidP="003B71BE">
      <w:pPr>
        <w:spacing w:before="206" w:after="0" w:line="240" w:lineRule="auto"/>
        <w:ind w:left="2477" w:right="2491"/>
        <w:jc w:val="both"/>
        <w:rPr>
          <w:rFonts w:ascii="Arial" w:eastAsia="Times New Roman" w:hAnsi="Arial" w:cs="Arial"/>
          <w:b/>
          <w:bCs/>
          <w:color w:val="010100"/>
          <w:kern w:val="0"/>
          <w:sz w:val="32"/>
          <w:szCs w:val="32"/>
          <w:lang w:eastAsia="en-IN"/>
          <w14:ligatures w14:val="none"/>
        </w:rPr>
      </w:pPr>
      <w:r w:rsidRPr="003B71B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CLEVELAND OHIO </w:t>
      </w:r>
      <w:r w:rsidRPr="003B71BE">
        <w:rPr>
          <w:rFonts w:ascii="Arial" w:eastAsia="Times New Roman" w:hAnsi="Arial" w:cs="Arial"/>
          <w:b/>
          <w:bCs/>
          <w:color w:val="010100"/>
          <w:kern w:val="0"/>
          <w:sz w:val="32"/>
          <w:szCs w:val="32"/>
          <w:lang w:eastAsia="en-IN"/>
          <w14:ligatures w14:val="none"/>
        </w:rPr>
        <w:t>U.S.A </w:t>
      </w:r>
    </w:p>
    <w:p w14:paraId="02A66A7D" w14:textId="77777777" w:rsidR="003B71BE" w:rsidRPr="003B71BE" w:rsidRDefault="003B71BE" w:rsidP="003B71BE">
      <w:pPr>
        <w:spacing w:before="206" w:after="0" w:line="240" w:lineRule="auto"/>
        <w:ind w:left="2477" w:right="2491"/>
        <w:jc w:val="both"/>
        <w:rPr>
          <w:rFonts w:ascii="Arial" w:eastAsia="Times New Roman" w:hAnsi="Arial" w:cs="Arial"/>
          <w:b/>
          <w:bCs/>
          <w:kern w:val="0"/>
          <w:sz w:val="32"/>
          <w:szCs w:val="32"/>
          <w:lang w:eastAsia="en-IN"/>
          <w14:ligatures w14:val="none"/>
        </w:rPr>
      </w:pPr>
    </w:p>
    <w:p w14:paraId="61B800F1" w14:textId="21C6BC2B" w:rsidR="00971CAD" w:rsidRDefault="00971CAD" w:rsidP="00971CAD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மாலை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வணக்கம்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சகோதரர்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பாக்ஸ்டர்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(Baxter)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25684EFF" w14:textId="77777777" w:rsidR="00971CAD" w:rsidRDefault="00971CAD" w:rsidP="00971CAD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1.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சீக்கிரமாக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வேதவாக்கியத்தை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வாசித்துவிட்டு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நேராக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ஜெபவரிசைக்கு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செல்ல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யோவான்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5-</w:t>
      </w:r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ம்</w:t>
      </w:r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அதிகாரம்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வார்த்தைகளை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வாசிக்க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971CAD">
        <w:rPr>
          <w:rFonts w:ascii="Nirmala UI" w:eastAsia="Times New Roman" w:hAnsi="Nirmala UI" w:cs="Nirmala UI" w:hint="cs"/>
          <w:kern w:val="0"/>
          <w:sz w:val="25"/>
          <w:szCs w:val="25"/>
          <w:lang w:eastAsia="en-IN"/>
          <w14:ligatures w14:val="none"/>
        </w:rPr>
        <w:t>யோவான்</w:t>
      </w:r>
      <w:proofErr w:type="spellEnd"/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:</w:t>
      </w:r>
      <w:r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r w:rsidRPr="00971CAD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5:1-9, 19</w:t>
      </w:r>
    </w:p>
    <w:p w14:paraId="10524A81" w14:textId="03C22E53" w:rsidR="004636D3" w:rsidRPr="000235A9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இவைகளுக்குப்பின்பு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யூதருடைய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பண்டிகை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ஒன்று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வந்தது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;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அப்பொழுது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எருசலேமுக்குப்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போனார்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000FFB2" w14:textId="191DE6A9" w:rsidR="004636D3" w:rsidRPr="004636D3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எபிரெய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பாஷையிலே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பெதஸ்தா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என்னப்பட்ட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குளம்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எருசலேமில்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ஆட்டு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வாசலினருகே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ஐந்து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மண்டபங்களுண்டு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015E186C" w14:textId="4E3EEDB4" w:rsidR="004636D3" w:rsidRPr="004636D3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அவைகளிலே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குருடர்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சப்பாணிகள்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சூம்பின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உறுப்புடையவர்கள்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முதலான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வியாதிக்காரர்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அநேகர்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படுத்திருந்து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எப்பொழுது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கலங்கும்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காத்துக்கொண்டிருப்பார்கள்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3F9D44E" w14:textId="77777777" w:rsidR="000235A9" w:rsidRPr="000235A9" w:rsidRDefault="004636D3" w:rsidP="000235A9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ஏனெனில்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சமயங்களில்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தேவதூதன்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ஒருவன்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அந்தக்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குளத்தில்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இறங்கி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தண்ணீரைக்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கலக்குவான்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;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கலங்கினபின்பு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யார்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முந்தி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இறங்குவானோ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எப்பேர்ப்பட்ட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வியாதிஸ்தனாயிருந்தாலும்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சொஸ்தமாவான்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3497FB19" w14:textId="186A6037" w:rsidR="004636D3" w:rsidRPr="004636D3" w:rsidRDefault="004636D3" w:rsidP="000235A9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lastRenderedPageBreak/>
        <w:t>முப்பத்தெட்டு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வருஷம்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வியாதிகொண்டிருந்த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மனுஷன்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இருந்தான்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3ECC7064" w14:textId="58516C66" w:rsidR="004636D3" w:rsidRPr="004636D3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படுத்திருந்த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கண்டு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வெகுகாலமாய்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வியாதிஸ்தனென்று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சொஸ்தமாக</w:t>
      </w:r>
      <w:proofErr w:type="spellEnd"/>
      <w:r w:rsidRPr="000235A9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வேண்டுமென்று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விரும்புகிறாயா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கேட்டார்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4008408" w14:textId="46B863B0" w:rsidR="004636D3" w:rsidRPr="004636D3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வியாதிஸ்தன்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ஆண்டவரே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கலக்கப்படும்போது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என்னைக்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குளத்தில்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கொண்டுபோய்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விடுகிறதற்கு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ஒருவருமில்லை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போகிறதற்குள்ளே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வேறொருவன்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முந்தி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இறங்கி</w:t>
      </w:r>
      <w:proofErr w:type="spellEnd"/>
      <w:r w:rsidRPr="000235A9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விடுகிறான்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62D60504" w14:textId="3A8F0A6D" w:rsidR="004636D3" w:rsidRPr="004636D3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எழுந்திரு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படுக்கையை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எடுத்துக்கொண்டு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நட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என்றார்</w:t>
      </w:r>
      <w:proofErr w:type="spellEnd"/>
      <w:r w:rsidRPr="004636D3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78B49B0" w14:textId="2AD54097" w:rsidR="004636D3" w:rsidRPr="00A26B91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உடனே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மனுஷன்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சொஸ்தமாகி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தன்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படுக்கையை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நடந்துபோனான்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நாள்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ஓய்வுநாளாயிருந்தது</w:t>
      </w:r>
      <w:proofErr w:type="spellEnd"/>
      <w:r w:rsidRPr="004636D3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6ADC8EA0" w14:textId="77777777" w:rsidR="004636D3" w:rsidRPr="003B71BE" w:rsidRDefault="004636D3" w:rsidP="00A26B91">
      <w:pPr>
        <w:spacing w:before="43" w:after="0"/>
        <w:ind w:right="1123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19</w:t>
      </w:r>
      <w:r w:rsidRPr="003B71BE">
        <w:rPr>
          <w:rFonts w:ascii="Nirmala UI" w:eastAsia="Times New Roman" w:hAnsi="Nirmala UI" w:cs="Nirmala UI"/>
          <w:color w:val="FEFE00"/>
          <w:kern w:val="0"/>
          <w:sz w:val="25"/>
          <w:szCs w:val="25"/>
          <w:lang w:eastAsia="en-IN"/>
          <w14:ligatures w14:val="none"/>
        </w:rPr>
        <w:t>-</w:t>
      </w:r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வது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வசனம்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அவரிடம்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கேள்வி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கேட்கப்பட்ட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: </w:t>
      </w:r>
    </w:p>
    <w:p w14:paraId="13C9EA36" w14:textId="77777777" w:rsidR="004636D3" w:rsidRPr="000235A9" w:rsidRDefault="004636D3" w:rsidP="00A26B91">
      <w:pPr>
        <w:spacing w:before="100" w:beforeAutospacing="1" w:after="0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நோக்கி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மெய்யாகவே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மெய்யாகவே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உங்களுக்குச்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சொல்லுகிறேன்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பிதாவானவர்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செய்யக்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காண்கிறதெதுவோ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அதையேயன்றி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வேறொன்றையும்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தாமாய்ச்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செய்யமாட்டார்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எவைகளைச்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செய்கிறாரோ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அவைகளைக்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குமாரனும்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அந்தப்படியே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0235A9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0235A9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060B4A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செய்வோம்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(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ஒலி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நாடாவில்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காலி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இடம்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ஆசிரியர்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) </w:t>
      </w:r>
    </w:p>
    <w:p w14:paraId="524D7BFE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இதற்கு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இதைக்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குறித்த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ஆவணங்களும்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நம்மிடம்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வியாதியாய்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உள்ளவர்களுக்கும்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, 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தேவை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உள்ளவர்களுக்கும்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வழியை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உண்டாக்கும்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படியாக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குளத்தின்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தண்ணீரின்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வருகிற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தூதனால்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செய்யப்பட்ட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282800"/>
          <w:kern w:val="0"/>
          <w:sz w:val="25"/>
          <w:szCs w:val="25"/>
          <w:lang w:eastAsia="en-IN"/>
          <w14:ligatures w14:val="none"/>
        </w:rPr>
        <w:t>வழியாக</w:t>
      </w:r>
      <w:proofErr w:type="spellEnd"/>
      <w:r w:rsidRPr="003B71BE">
        <w:rPr>
          <w:rFonts w:ascii="Nirmala UI" w:eastAsia="Times New Roman" w:hAnsi="Nirmala UI" w:cs="Nirmala UI"/>
          <w:color w:val="282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இன்றிரவும்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தூதனானவர்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மற்றொரு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முறையில்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மனிதன்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r w:rsidRPr="003B71BE">
        <w:rPr>
          <w:rFonts w:ascii="Nirmala UI" w:eastAsia="Times New Roman" w:hAnsi="Nirmala UI" w:cs="Nirmala UI"/>
          <w:color w:val="0B0B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திரும்பி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அசைவாடுவது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பார்ப்பதற்க்கு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பொருத்தமானதாக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. </w:t>
      </w:r>
    </w:p>
    <w:p w14:paraId="1691C16A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lastRenderedPageBreak/>
        <w:t>இப்பொழுதும்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இரவில்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இங்கிருக்கும்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முடவர்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ஊனமுற்றோர்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வியாதியாய்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ஆவியாகிய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தண்ணீருக்குள்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அடியெடுத்து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வைத்து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சுகமாக்கப்பட்டவர்களாக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செல்ல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வேண்டுமாய்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ஜெபிக்கிறோம்</w:t>
      </w:r>
      <w:proofErr w:type="spellEnd"/>
      <w:r w:rsidRPr="003B71BE">
        <w:rPr>
          <w:rFonts w:ascii="Nirmala UI" w:eastAsia="Times New Roman" w:hAnsi="Nirmala UI" w:cs="Nirmala UI"/>
          <w:color w:val="0A0A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அருள்வீராக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எப்படிப்பட்ட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வியாதி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இருந்தாலும்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சுகத்தை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கொள்ளட்டும்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 </w:t>
      </w:r>
    </w:p>
    <w:p w14:paraId="0EA064C7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171700"/>
          <w:kern w:val="0"/>
          <w:sz w:val="25"/>
          <w:szCs w:val="25"/>
          <w:lang w:eastAsia="en-IN"/>
          <w14:ligatures w14:val="none"/>
        </w:rPr>
        <w:t>குறிப்பிட்ட</w:t>
      </w:r>
      <w:proofErr w:type="spellEnd"/>
      <w:r w:rsidRPr="003B71BE">
        <w:rPr>
          <w:rFonts w:ascii="Nirmala UI" w:eastAsia="Times New Roman" w:hAnsi="Nirmala UI" w:cs="Nirmala UI"/>
          <w:color w:val="171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சிலருக்கு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மட்டும்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, 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விரும்புகின்ற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எவரும்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ஜீவ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தண்ணீரை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இலவசமாக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பருகும்படியாக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இருப்பதற்காகவும்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இரவில்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உள்ளவர்களாக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இதற்காக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கூறுகிறோம்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வியாதியுள்ளவர்களுக்கு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சேவை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எங்களுக்கு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உதவி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செய்வீராக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 </w:t>
      </w:r>
    </w:p>
    <w:p w14:paraId="0922C13C" w14:textId="6DEE66C8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2.</w:t>
      </w:r>
      <w:r w:rsidR="00061190" w:rsidRPr="00A26B91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எதிராளியின்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தந்திரங்களுக்கு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எதிராக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எங்களை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பாதுகாத்து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அருகில்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எங்களை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ஆசீர்வதிப்பிராக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மகத்தான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நாளில்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வாழ்ந்து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கெண்டிருக்கிறோம்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.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பெரிய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நாகரீகமானது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பூமியிலிருந்து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வெடித்து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எழும்பிக்</w:t>
      </w:r>
      <w:proofErr w:type="spellEnd"/>
      <w:r w:rsidR="000C36E9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நோவாவின்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நாட்களில்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நடந்ததைப்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நடக்கும்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என்ற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கூறியிருக்கிறீர்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தண்ணீருக்கு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பதில்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அக்கினியாக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பூமியானது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அணுசக்தியால்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உலுக்கப்படும்</w:t>
      </w:r>
      <w:proofErr w:type="spellEnd"/>
      <w:r w:rsidRPr="003B71BE">
        <w:rPr>
          <w:rFonts w:ascii="Nirmala UI" w:eastAsia="Times New Roman" w:hAnsi="Nirmala UI" w:cs="Nirmala UI"/>
          <w:color w:val="7B7B00"/>
          <w:kern w:val="0"/>
          <w:sz w:val="25"/>
          <w:szCs w:val="25"/>
          <w:lang w:eastAsia="en-IN"/>
          <w14:ligatures w14:val="none"/>
        </w:rPr>
        <w:t xml:space="preserve">... </w:t>
      </w:r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ஓ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இடங்களிலும்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இருக்கின்ற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புருஷர்களும்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ஸ்திரீகளும்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நோவாவின்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காலத்தில்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சுவிசேஷம்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பிரசங்கிக்கபட்டதைப்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வருகையின்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அவசரத்தை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உணர்ந்து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r w:rsidR="00804055"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கொள்வார்களாக</w:t>
      </w:r>
      <w:proofErr w:type="spellEnd"/>
      <w:r w:rsidR="00061190" w:rsidRPr="00A26B91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.</w:t>
      </w:r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உலகத்திற்கு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கற்பனையாகவும்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r w:rsidR="00804055" w:rsidRPr="00A26B91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உள்ளே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வரவிருப்பம்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கொண்டிருக்கிறவர்களுக்கு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மகிமையானதாக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வரவேற்கப்படும்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ஒன்றாக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 </w:t>
      </w:r>
    </w:p>
    <w:p w14:paraId="6F3A6C55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கிறிஸ்து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என்கிற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பாதுகாப்பான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பேழைக்குள்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வருகிறோம்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தேவனால்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மரணத்திலிருந்து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உயிர்த்</w:t>
      </w:r>
      <w:proofErr w:type="spellEnd"/>
      <w:r w:rsidR="00342C81" w:rsidRPr="00A26B91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தெழுப்பப்பட்ட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சரீரதத்தின்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அங்கத்தினர்களாக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ஒரே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ஆவியினால்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ஒரே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சரீரத்திற்குள்ளாக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ஞானஸ்நானம்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பெற்றவர்</w:t>
      </w:r>
      <w:proofErr w:type="spellEnd"/>
      <w:r w:rsidR="00342C81"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களாக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நியாயத்</w:t>
      </w:r>
      <w:proofErr w:type="spellEnd"/>
      <w:r w:rsidR="00342C81" w:rsidRPr="00A26B91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தீர்ப்புகள்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இரத்தத்தில்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செல்லும்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வரப்போகின்ற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lastRenderedPageBreak/>
        <w:t>அந்த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நாளில்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சொந்த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மகிமையான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சரீரத்தைப்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போலவே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மாறியிருப்போம்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.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கொள்ளும்படியாக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ஜனங்களை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முயற்சி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பொழுது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அதற்காக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போராடிக்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 </w:t>
      </w:r>
    </w:p>
    <w:p w14:paraId="037AFA95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அடையாளங்களும்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அற்புதங்களும்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ஜனங்களுக்கு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முன்பாக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முன்பாக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செய்யப்படுவதாக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அனைத்தும்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தேவனடைய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குமாரன்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மகிமைப்படும்படியாக</w:t>
      </w:r>
      <w:proofErr w:type="spellEnd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C0C00"/>
          <w:kern w:val="0"/>
          <w:sz w:val="25"/>
          <w:szCs w:val="25"/>
          <w:lang w:eastAsia="en-IN"/>
          <w14:ligatures w14:val="none"/>
        </w:rPr>
        <w:t>செய்யப்படப்பட்டும்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நாமத்திற்க்காகவும்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மகிமைக்காகவும்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கேட்டுக்கொள்கிறோம்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. </w:t>
      </w:r>
    </w:p>
    <w:p w14:paraId="5DCC6241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3B71BE">
        <w:rPr>
          <w:rFonts w:ascii="Nirmala UI" w:eastAsia="Times New Roman" w:hAnsi="Nirmala UI" w:cs="Nirmala UI"/>
          <w:color w:val="0E0E00"/>
          <w:kern w:val="0"/>
          <w:sz w:val="25"/>
          <w:szCs w:val="25"/>
          <w:lang w:eastAsia="en-IN"/>
          <w14:ligatures w14:val="none"/>
        </w:rPr>
        <w:t>3</w:t>
      </w:r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</w:t>
      </w:r>
      <w:r w:rsidRPr="003B71BE">
        <w:rPr>
          <w:rFonts w:ascii="Nirmala UI" w:eastAsia="Times New Roman" w:hAnsi="Nirmala UI" w:cs="Nirmala UI"/>
          <w:b/>
          <w:bCs/>
          <w:color w:val="000000"/>
          <w:kern w:val="0"/>
          <w:sz w:val="25"/>
          <w:szCs w:val="25"/>
          <w:lang w:eastAsia="en-IN"/>
          <w14:ligatures w14:val="none"/>
        </w:rPr>
        <w:t> </w:t>
      </w:r>
      <w:r w:rsidRPr="003B71BE">
        <w:rPr>
          <w:rFonts w:ascii="Nirmala UI" w:eastAsia="Times New Roman" w:hAnsi="Nirmala UI" w:cs="Nirmala UI"/>
          <w:b/>
          <w:bCs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நேராக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ஜெப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வரிசைக்கு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செல்வோம்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4747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4747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வாக்கு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கொடுத்திருக்கிறேன்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. </w:t>
      </w:r>
    </w:p>
    <w:p w14:paraId="78F53257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இங்கு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வருவதற்கு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யாரோ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ஒருவரால்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கேள்வி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கேட்கப்பட்டிருந்தது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. </w:t>
      </w:r>
    </w:p>
    <w:p w14:paraId="281A8706" w14:textId="77777777" w:rsidR="00804055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சகோதரர்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பிரன்காம்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அவர்களே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ஏன்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அனைவரையும்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குணப்படுத்தக்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80800"/>
          <w:kern w:val="0"/>
          <w:sz w:val="25"/>
          <w:szCs w:val="25"/>
          <w:lang w:eastAsia="en-IN"/>
          <w14:ligatures w14:val="none"/>
        </w:rPr>
        <w:t>கூடாது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கூறினார்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நபர்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வந்திருப்பார்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நம்புகிறேன்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நானும்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செய்வதற்கு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விருப்பப்படுகிறேன்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ஒருவரையும்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சுகப்படுத்த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ஒவ்வொருவரையும்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அழைப்பதில்லை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..... </w:t>
      </w:r>
    </w:p>
    <w:p w14:paraId="2A710031" w14:textId="4CBFF1A3" w:rsidR="008516C7" w:rsidRPr="00A26B91" w:rsidRDefault="003B71BE" w:rsidP="00A26B91">
      <w:pPr>
        <w:spacing w:before="100" w:beforeAutospacing="1" w:after="0"/>
        <w:jc w:val="both"/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</w:pP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எலியாவின்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சால்வை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எலிசாவின்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விழுந்ததைப்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ஆவியானவர்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இன்று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முறையில்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>சபையின்</w:t>
      </w:r>
      <w:proofErr w:type="spellEnd"/>
      <w:r w:rsidRPr="003B71BE">
        <w:rPr>
          <w:rFonts w:ascii="Nirmala UI" w:eastAsia="Times New Roman" w:hAnsi="Nirmala UI" w:cs="Nirmala UI"/>
          <w:color w:val="0707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அசைவாடிக்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புரிந்து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கொள்வீர்கள்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வேதவாக்கியத்தை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வாசிப்பேன்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நினைத்தேன்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. </w:t>
      </w:r>
      <w:r w:rsidRPr="003B71BE">
        <w:rPr>
          <w:rFonts w:ascii="Nirmala UI" w:eastAsia="Times New Roman" w:hAnsi="Nirmala UI" w:cs="Nirmala UI"/>
          <w:color w:val="090900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பிதாவினிடத்திற்கு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போகிறபடியினால்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இவைகளை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>விட</w:t>
      </w:r>
      <w:proofErr w:type="spellEnd"/>
      <w:r w:rsidRPr="003B71BE">
        <w:rPr>
          <w:rFonts w:ascii="Nirmala UI" w:eastAsia="Times New Roman" w:hAnsi="Nirmala UI" w:cs="Nirmala UI"/>
          <w:color w:val="0606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அதிகமான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கிரியைகளை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3B71BE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செய்வீர்கள்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3B71BE">
        <w:rPr>
          <w:rFonts w:ascii="Nirmala UI" w:eastAsia="Times New Roman" w:hAnsi="Nirmala UI" w:cs="Nirmala UI"/>
          <w:color w:val="0505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000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சால்வை</w:t>
      </w:r>
      <w:proofErr w:type="spellEnd"/>
      <w:r w:rsidR="00804055" w:rsidRPr="00A26B91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யானது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பெந்தேகொஸதே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நாளன்று</w:t>
      </w:r>
      <w:proofErr w:type="spellEnd"/>
      <w:r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மகிமையை</w:t>
      </w:r>
      <w:proofErr w:type="spellEnd"/>
      <w:r w:rsidRPr="003B71BE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3B71BE">
        <w:rPr>
          <w:rFonts w:ascii="Nirmala UI" w:eastAsia="Times New Roman" w:hAnsi="Nirmala UI" w:cs="Nirmala UI"/>
          <w:color w:val="040400"/>
          <w:kern w:val="0"/>
          <w:sz w:val="25"/>
          <w:szCs w:val="25"/>
          <w:lang w:eastAsia="en-IN"/>
          <w14:ligatures w14:val="none"/>
        </w:rPr>
        <w:t> </w:t>
      </w:r>
      <w:proofErr w:type="spellStart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ஜனங்களுக்குள்ளாக</w:t>
      </w:r>
      <w:proofErr w:type="spellEnd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மீண்டும்</w:t>
      </w:r>
      <w:proofErr w:type="spellEnd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="00804055"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வந்தது</w:t>
      </w:r>
      <w:proofErr w:type="spellEnd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>சபைக்குள்</w:t>
      </w:r>
      <w:proofErr w:type="spellEnd"/>
      <w:r w:rsidRPr="00A26B91">
        <w:rPr>
          <w:rFonts w:ascii="Nirmala UI" w:eastAsia="Times New Roman" w:hAnsi="Nirmala UI" w:cs="Nirmala UI"/>
          <w:color w:val="0101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ஜீவி</w:t>
      </w:r>
      <w:r w:rsidR="00804055" w:rsidRPr="003B71BE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த்</w:t>
      </w:r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>துக்</w:t>
      </w:r>
      <w:proofErr w:type="spellEnd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color w:val="0B0B00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color w:val="020200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lastRenderedPageBreak/>
        <w:t>மேலும்</w:t>
      </w:r>
      <w:proofErr w:type="spellEnd"/>
      <w:r w:rsidR="008516C7" w:rsidRPr="00A26B91">
        <w:rPr>
          <w:rFonts w:ascii="Nirmala UI" w:eastAsia="Times New Roman" w:hAnsi="Nirmala UI" w:cs="Nirmala UI"/>
          <w:color w:val="030300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ஜனங்களின்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அசைவாடிக்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="008516C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2E23DA2" w14:textId="46B6A668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4.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நம்பிக்கையற்ற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சந்ததியின்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A2FCEC7" w14:textId="6692BB4B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மரித்தோரில்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போனாலும்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நம்பமாட்டார்கள்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நிறைவேறி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37C4414" w14:textId="39D8E772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தொண்ணூறு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சதவீதம்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மறுபக்கத்தில்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உறுதி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நம்பமாட்டார்கள்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வித்தியாசமாக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கண்டுபிடிக்க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முயற்சி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ஆண்டவரையும்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பிசாசுகளின்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பிடித்தவன்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அழைத்தார்கள்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வீட்டாரை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அழைப்பார்கள்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எதிர்த்து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போராட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AED61F7" w14:textId="3B78F6B2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அசைக்க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போவதில்லை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அதிகரிக்க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தேவபக்தியாய்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மனதாய்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துன்புப்படுவார்கள்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இரகசியமானது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கற்பிக்கப்பட்டிப்பதைப்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எளிய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புருஷர்களும்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புரிந்து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7D83B87" w14:textId="2A9CDA9D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காதார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உணராமலும்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கண்ணாரக்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அறியாமலும்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ஏசாயா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A23A880" w14:textId="18FCE848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5.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பெதஸ்தா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குளத்திற்கு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உணர்வுகள்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துயரம்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பழகினார்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நேசித்தார்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குளத்திற்கு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ஏறக்குறைய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திரளான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வேதாகமம்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சொல்கின்றது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பத்தாயிரம்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குறையாமல்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ஐம்பதாயிரம்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குறிப்பிட்டுள்ளதை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குறைந்தபட்சம்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பத்தாயிரம்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குறையாமல்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ஊனமுற்றோர்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நலிந்த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வகையான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மனுஷ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503FBE3" w14:textId="77777777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மாம்சசரீரத்தில்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358FDF2" w14:textId="5F5D2F45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அன்றியும்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தேவபக்திக்குரிய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இரகசியமானது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ஒப்புக்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மேன்மையுள்ளது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மாம்சத்தில்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</w:p>
    <w:p w14:paraId="2165E95F" w14:textId="7627546B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ஒப்புரவாகிக்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''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கொள்ளும்படி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மரணங்களின்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வேதனைகளையும்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சோதனைகளையும்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எல்லாவற்றையும்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அனுபவித்தார்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அனுபவித்தார்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பிதாவினுடைய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தன்மைகள்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அனைத்தையும்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BEAC9FD" w14:textId="6083496C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6.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குளத்தின்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சப்பாணி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வளைந்த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பிசாசினால்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கட்டப்பட்டவர்களாக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தூதன்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வானத்திலிருந்து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தண்ணீரை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கலக்குவதற்காக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வருடங்களாக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திருக்கலாம்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கலங்கிய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தண்ணீரின்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சிதறல்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ஏரியின்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வசிக்கும்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தெரிந்திருக்கும்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கலங்குகிற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7B6FE39" w14:textId="7587469D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கிடையாது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வெறுமனே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காற்றானது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மோதி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குறிப்பிட்ட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மோதுவதால்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ஏற்படுவதாக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நினைத்து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கூறினார்களோஅப்படியாகவே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9A30D65" w14:textId="43FE0ED6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தூதன்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விசுவாசித்தார்களோ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தூதனாக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அளித்தது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அப்படியாகவே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1EC5CAF" w14:textId="0F532CE1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7.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திரளான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அனைத்தும்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தெரியவில்லையா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அங்கிருந்த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சுகப்படுத்தியிருக்க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அனுப்பப்பட்ட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தீர்க்கதரிசி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40BD2EDA" w14:textId="1A629E4B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தீர்க்கரிசியை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நடுவில்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எழுப்புவார்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="00F71F6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F71F6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மோசே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கூறவில்லையா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தீர்க்கதரிசியாக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கெண்டு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சொல்லிக்</w:t>
      </w:r>
      <w:proofErr w:type="spellEnd"/>
      <w:r w:rsidR="00F71F6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பதிலாக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குணப்படுத்தினார்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ஊனமுற்ற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முப்பத்தெட்டு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வருடங்களாக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பலவீனமான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படுத்துக்கெண்டிருந்த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நலிந்த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திரளான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ஜனக்கூட்டத்தை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அப்புறமாக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9213541" w14:textId="04888EDD" w:rsidR="008516C7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கேள்வி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மெய்யாகவே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செய்கிறதாக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வேறென்றையும்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தாமாகசெய்ய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செய்கிறாரோ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அந்தப்படியே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தாமாக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காண்பிக்கிறவைகளை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வேலைக்காரனால்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3997674E" w14:textId="3FBD8C7B" w:rsidR="001A6BE5" w:rsidRPr="00A26B91" w:rsidRDefault="008516C7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8.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குழுவும்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சுகத்தைப்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பெற்றுக்கொள்ளாத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இல்லாதவாறு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கட்டிடத்தைவிட்டு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செல்வதைக்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இதயமானது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பெறுவதைக்காண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அழுக்குடன்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ஆறு</w:t>
      </w:r>
      <w:proofErr w:type="spellEnd"/>
      <w:r w:rsidR="00F71F6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மாதங்களாக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அசைவும்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படுத்திருக்க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என்றிருந்தால்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மகிமைக்காவும்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நிமித்தமாகவும்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செய்வேன்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நீண்ட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காலமாக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வியாதியாய்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உங்களில்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அநேகர்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விடுவீர்கள்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="001A6BE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0DD2013" w14:textId="65C31071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புறம்பாக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செய்வேனானால்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மாய்மாலக்காரனாக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121C67E" w14:textId="65EBE549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9.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கவனிப்பீர்களானால்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நெருக்கமாக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ஆராய்கிறேன்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பரிபூரணமாக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இருக்கத்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வெளிப்படுத்துதல்களை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பார்க்கின்றீர்கள்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குறிப்பிட்ட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கேட்பேன்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3C92F4C" w14:textId="5450562B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வேறொன்றையும்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தாமாய்ச்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செய்யமாட்டார்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''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கூறியுள்ளார்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காரியங்களேயன்றி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வேறெதையும்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லாசருடைய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உயிர்தொழுதலை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கவனித்திருக்கிறீர்கள்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இறந்து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யவீருவின்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நாயீன்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)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விதவையின்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லாசரு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மூன்றுபேர்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உயிரோடு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எழுப்பப்பட்டதற்கான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சான்றுகள்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அபிஷேகிக்கப்பட்ட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ஆளுகை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எருசேலேமில்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வருடங்களாக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சிநேகிதன்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லாசரு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..... </w:t>
      </w:r>
    </w:p>
    <w:p w14:paraId="2B0A1A55" w14:textId="6DE9F612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லாசரு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நித்திரை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அடைந்திருக்கிறான்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நிமித்தம்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இராததினால்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சந்தோஷப்படுகிறேன்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எழுப்பப்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நடக்கப்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போகிறதென்று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காண்பித்திருந்ததை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கல்லறையில்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பண்ணியதை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3C867EF" w14:textId="5DD1B18A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அனுப்பினதை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சூழ்ந்து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விசுவசிக்கும்படியாக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C333C84" w14:textId="770F4255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சகோதரனுடையது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அருமையானவர்களே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காண்பிக்கா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பேசுவேன்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கூறவில்லையென்றால்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அமைதியாக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ஏனென்றால்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பெயரில்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பேசுகிற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சத்தியமாக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சாட்சி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வேடிக்கை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சொல்வதைச்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ஊழியக்காரனாகவும்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4499501" w14:textId="26498956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 xml:space="preserve">10.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சமயம்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துணியால்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கட்டப்பட்டவராக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மாதிரியாக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தீர்க்கதரிசி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அடித்தது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வாய்திறக்கவில்லை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பிள்ளைகள்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எல்லாராலும்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நீதியுள்ளதென்று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ஒப்புக்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கொள்ளப்படும்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F9ECE0B" w14:textId="7EAC3FA1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நிறைவேற்றுவார்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ஆவிக்குரிய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பக்தி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தாழ்மையை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அறிந்திருக்கறீர்கள்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சிறப்பாக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எப்பொழுதாகிலும்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மகத்தான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வெற்றியானது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படிக்கவோ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எழுதவோ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தெரியாத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அரிதான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மக்களின்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மத்தியில்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அறியாமை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தவறானவைகளுக்கு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ஆதரவு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முயற்சித்துக்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நற்செய்திக்கு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இதுவரை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மிகப்பெரிய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தடை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நவீன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கல்வியாகத்தான்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வேதாகமத்திற்கு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இரத்தம்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அற்புதங்களின்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ஒவ்வொன்றிக்கும்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விளக்கம்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கொடுக்கப்படுகிறது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புறம்பாக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விவரித்து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சொல்லப்படுகிறது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E62E2D4" w14:textId="18853DC4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அழித்துப்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போடுகிற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காணமுடிவில்லையா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தோட்டத்தில்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வகையான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அவைகளில்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மரத்திலிருந்து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புசித்து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என்றென்றுமாக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மரணத்தைக்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வியாதியைக்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விருட்சமாக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C78C403" w14:textId="439214A3" w:rsidR="001A6BE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 xml:space="preserve">11.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ஓடி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பெருகிப்போய்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துப்பாக்கி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துகள்கள்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மின்சார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ஒளி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பூமியிலிருந்த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வாயுக்கள்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இவைகளை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இவற்றுடன்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ஹைட்ரஜன்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குண்டை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Hydregen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Bomp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)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தானியங்கி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வாகனங்கள்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.....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ஞானத்தைக்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தன்னைத்தானே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முரண்பாடானது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எப்பொழுதாவது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வந்திருக்குமானால்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எளிமையாக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கொள்வதற்குப்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பதிலாக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தேடிக்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கொண்டிருந்ததனால்தான்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03D8FFD" w14:textId="116EEE2F" w:rsidR="001E63B5" w:rsidRPr="00A26B91" w:rsidRDefault="001A6BE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டாக்டர்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விசுவாசிப்பதில்லை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இம்மியும்கூட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அளவையும்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ஞானத்தால்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பாதுகாக்கப்பட்டிருக்கவில்லை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கல்வியினால்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பாதுகாக்கப்பட்டிருக்கவில்லை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பாதுகாக்கப்பட்டிருக்கிறீர்கள்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கல்வியைப்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பற்றினதான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அறிவை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மறந்து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விடுங்கள்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நெறிமுறைகளில்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எளிமையுள்ளவர்களாக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="001E63B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460ECE5" w14:textId="77777777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12.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சத்துரு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வெள்ளம்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இந்தநாளில்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கொணடிருக்கிறதை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சந்தோஷத்தில்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நிறைந்திருக்கிறது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ஏனென்றால்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கூறியிருக்கறீர்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கூடாரத்தின்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புருஷர்கள்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ஸ்தீரிகள்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அபிஷேகம்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பண்ணப்பட்டு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நன்மைகளால்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ஜீவியத்தை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தயார்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2390860" w14:textId="33FCCD68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பிள்ளைகளின்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மத்தியில்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உம்மைத்தானே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0ACA24A" w14:textId="2B18F7A4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சாட்சி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அளித்ததைப்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நேச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காண்பிக்காமல்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செய்திருக்கவோ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பேசியிருக்க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சாட்சி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அளித்துள்ளார்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ஆயிரத்து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தொள்ளாயிரம்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வருடங்களுக்கு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ஆரம்பத்தில்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விற்றுப்போட்ட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தீர்க்கத்தரிசியாகிய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பிலேயேம்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மலையின்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போடாமல்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தீர்க்கதரிசியும்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செயல்களும்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5714339" w14:textId="5F15620B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13.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சர்வ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வல்லமையுள்ள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கல்வாரியில்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வேதனைபட்டு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இலவசமாக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இரத்தம்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சிந்தப்பட்டு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மரணம்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பாவம்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துயரம்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எல்லாவற்றின்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வாக்குதத்தமானது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நாற்பது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ஐம்பது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வல்லமையோடு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கரங்களுக்குள்ளாக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059BBA0" w14:textId="27E9F721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பிதாவினிடத்திற்கு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போகிறபடியினால்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கிரியைகளை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கிரியைகளை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எலியாவை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சால்வையானது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எலிசாவின்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விழுந்தபின்பு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எலியாவின்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சால்வையை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எலிசா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இரட்டிப்பானதை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யோர்தான்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எலியாவின்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கூச்சலிட்டு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அடித்தான்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DBE98E2" w14:textId="44901F66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சால்வையானது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விழுந்த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ஆச்சரியப்படுகிறேன்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02EA575" w14:textId="47C1C134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ஓ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அருள்வீராக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சுற்றப்பட்டவர்களாக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முன்னேறிச்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சவால்விட்டுக்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சிலுவையை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சுமந்து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வீரர்களைப்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புருஷர்களும்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இராஜ்யத்தின்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நிமித்தமாக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ஒப்புக்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விருப்பம்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தாழ்மையுள்ள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இரவுகளிலும்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அடையாளங்களும்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அற்புதங்களும்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எதிராளிகளின்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மகிமையைக்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இதயத்தையும்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பிடித்துக்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வாழ்க்கை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நிரப்பப்படுவதாக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சரீரங்கள்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சொஸ்தமடைவதாக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குமாரானாகிய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பகைவர்களுக்கு</w:t>
      </w:r>
      <w:proofErr w:type="spellEnd"/>
      <w:r w:rsidRPr="00A26B91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சவால்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விடுத்தவர்களாக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முன்னேறிச்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BE49CF7" w14:textId="2E97CFBE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14.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ஆராதனைக்குள்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அறிந்துள்ளபடி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எல்லோரும்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சீக்கிரமாக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துவங்குவோம்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குழுவுக்கு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பண்ண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கொள்வீர்களானால்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3D0DC10" w14:textId="57634B66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அட்டையும்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="00D71BA3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விசுவாசமானது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கட்டப்பட்டதாக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இடத்திற்கு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வரப்படுமானால்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சீக்கிரமே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வரிசையின்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வழியாகச்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9141C77" w14:textId="77777777" w:rsidR="00D71BA3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15.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.... </w:t>
      </w:r>
    </w:p>
    <w:p w14:paraId="5B6C1A23" w14:textId="539071A9" w:rsidR="001E63B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....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எண்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அழைக்கப்பட்டுள்ளது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="00D71BA3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எளிமையாக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காணக்கூடாத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175D933" w14:textId="46EC910D" w:rsidR="00DF5985" w:rsidRPr="00A26B91" w:rsidRDefault="001E63B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அமைதியாக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சுகவீனம்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சேவை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சந்தர்ப்பத்தை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பாராட்டுவேன்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D71BA3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="00D71BA3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வியாதியுற்றவர்களும்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பாதிக்கப்பட்டவர்களும்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பாராட்டுவார்கள்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சகோதரியாகவோ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மனைவியாகவோ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தாயா</w:t>
      </w:r>
      <w:r w:rsidR="00D71BA3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ரா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தந்தையாகவோ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புற்றுநோயுடன்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அமர்ந்திருப்பார்களானால்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வேறொருவராலும்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ஒ....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.....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?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இனிமேல்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மருத்துவர்கள்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கூறிவிட்டனர்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எண்ணிப்பாருங்கள்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ஒருவர்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தொந்தரவு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செய்வார்கள்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செய்வது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அதைக்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மோசமாக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மாட்டீர்களா</w:t>
      </w:r>
      <w:proofErr w:type="spellEnd"/>
      <w:r w:rsidR="00DF5985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2239D030" w14:textId="0B4CD7E5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மகத்தான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மரியாதையையும்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கௌரவிக்கிறார்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8266C4E" w14:textId="65B2AEB1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ஊழியக்காரர்களில்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ஜெபவரிசை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காத்துக்கொண்டிருக்கிறேன்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தொடங்கப்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விளக்கி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வியாதியஸ்தர்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வேதனையோடு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இருப்பவர்களுக்காக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இருந்திருந்தால்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ஒ.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விருப்பம்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காண்பித்ததைப்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கொடுக்கப்பட்டுள்ளது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கேட்பதால்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கொடுக்கப்படவில்லை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. </w:t>
      </w:r>
    </w:p>
    <w:p w14:paraId="1F5051D0" w14:textId="6B638682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16.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குணமாக்கப்பட்டுவிட்டார்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குணமாக்கப்பட்டிருக்கிறார்கள்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பெண்மணியும்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வாலிப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பையனை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முடிந்துவிட்டது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ஜெபவார்த்தைக்காக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B5AB609" w14:textId="34B536E2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எடுக்கப்பட்டோமோ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புழுதியை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வணங்கினவர்களாக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திரும்பிச்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அந்தகார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சக்திகளுக்கு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போராட்டத்தில்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கண்டுபிடித்து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மறுபக்கத்தில்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வீட்டிற்கு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அவிசுவாசத்திற்கு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யுத்தத்தில்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ஒ..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தூதர்கள்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வெள்ளைக்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சிலுவையின்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பதாதைகளை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ஆவியானவர்தாமே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உயர்த்துவாராக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அடையாளங்களும்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அற்புதங்களும்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AF6BC0C" w14:textId="186FA7F1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சுகபடுத்திக்கொண்டிருப்பதை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வாக்குத்தத்தம்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அசைவாடிக்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அநேக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E22E71A" w14:textId="708EC4B1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17.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வருவீர்களா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வெறுமனே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பெரும்பாலும்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நோயாளிகளை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முகத்துக்கு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ஆத்துமாவை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</w:t>
      </w:r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கூறிவிட்டேன்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இஷ்டம்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548F381" w14:textId="33AA09F5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கொஞ்சம்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சோர்வாக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நடக்காது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மூட்டுவலி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எடுத்துப்பபோட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காரணம்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அமிலத்தன்மையானது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இரத்தத்தில்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பார்க்கிறேன்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வலிக்கு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வாய்ப்பும்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உறுதி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ஆளுகைக்குள்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ஆச்சரியப்படும்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அடையாளத்துடன்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B75BAA9" w14:textId="4F25D159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நோயாளியாக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தகுதியில்லாதவனாக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புறம்பாக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வெளிப்படுத்திக்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24DEBFF5" w14:textId="78B39BB7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18.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நிழலுக்கும்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சாட்சி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அளித்துள்ளேன்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இரவும்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சத்தியத்தை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உரைத்தீர்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சத்தியமாக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பாவசரீரத்தின்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சாயலாக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அனுப்பி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இரட்சிப்பின்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அச்சாரத்தைப்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</w:t>
      </w:r>
      <w:proofErr w:type="spellEnd"/>
      <w:r w:rsidR="00EE777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முன்ருசி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மூலமாக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தெய்வீக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சுகமளித்தல்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சரீரங்கள்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மீட்கப்பட்டுள்ளதை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ஊனமுற்ற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நரம்புதளர்ச்சி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சாபங்களை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நீக்கிப்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அன்பான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இரக்கமாயிரும்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சாத்தானே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6C7E99A" w14:textId="77777777" w:rsidR="00EE777B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தீர்க்கதரிசி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கீழ்ப்படிவீர்களா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சற்று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கடினமாக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ஆகாயத்தை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மூட்டுவலியும்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அதிலிருந்து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விடுவிக்கப்பட்டு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இருப்பதைப்போல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வீட்டிற்குச்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மேடையிலிருந்து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விரைவாக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BD03010" w14:textId="11E05920" w:rsidR="00DF5985" w:rsidRPr="00A26B91" w:rsidRDefault="00DF5985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5AE98D2C" w14:textId="39722726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19.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அறுவை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சிகிச்சை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முழுவதும்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பச்சை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மாறிவிடுகிறது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அன்பானவர்களை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ஆசிர்வதிப்பாராக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கூறவதை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கொடுத்திருக்கின்ற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என்னவென்றால்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உத்தமமாக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நம்பும்படி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-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</w:p>
    <w:p w14:paraId="1787972A" w14:textId="3562A727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ஜீவனானது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விவரித்து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கேட்டிருக்கிறீர்களா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தெய்வீக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சுகமளித்தலாக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இயற்கைக்குமேம்பட்ட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உணர்ந்தவர்களாக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அனுப்பப்பட்ட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(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தாழ்த்துகின்றனர்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) </w:t>
      </w:r>
    </w:p>
    <w:p w14:paraId="4B3D1871" w14:textId="1AE08C26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20.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குருட்டுத்தன்மை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பலவீனப்படுத்தும்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விதமாக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குருடாக்கி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கைத்தடியுடன்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முயற்சித்து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நாற்காலியில்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உட்கார்ந்து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சித்தம்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பாவத்தில்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உத்தமமாக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மகிமைக்காக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கிடைக்க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பலவீனமாக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பலப்படுத்தும்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,</w:t>
      </w:r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அவிசுவாசத்திற்காக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அவளிடமும்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91595B7" w14:textId="77777777" w:rsidR="00A75B9B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சாத்தானே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குருட்டுத்தனமான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குமாரானாகிய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F18A8E0" w14:textId="7DF19D9C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கண்ணாடிகளை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கொள்ளாதீர்கள்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44D4AF80" w14:textId="515FA262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எத்தனை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விரல்கள்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எத்தனை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கண்ணாடி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கண்புரை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மரித்துப்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சுகமாக்கப்பட்டீர்கள்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பொழுதில்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வலுப்பெறும்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எழுபத்தி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மணி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ஏறக்குறைய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பார்வையில்லாமல்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கண்புரை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வீக்கமாக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கழித்து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சரீரமானது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ஜீவனானது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,</w:t>
      </w:r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விசுவாசித்துக்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048B846F" w14:textId="789E2281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கொள்வீர்களென்றால்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வந்துவிடும்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நாட்களுக்குப்பிறகு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சுத்தமாக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காண்பீர்கள்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முடிந்துவிட்டது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095A0644" w14:textId="13F10E07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21.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ஓ,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உணர்ச்சிவயப்படவில்லை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-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B60C945" w14:textId="4A5FBFF7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வலதுபக்கம்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காரணம்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புற்றுநோய்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கடைசி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நீடிக்க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கொன்றுவிடும்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சொல்லப்பட்டிருக்கிறது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விசுவாசியுங்கள்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2FCF0F96" w14:textId="5094B4B3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</w:t>
      </w:r>
      <w:proofErr w:type="spellEnd"/>
      <w:r w:rsidR="00A75B9B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கலக்கப்பட்ட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தண்ணீர்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சரீரத்தில்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பிரித்துக்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ஸ்திரியானவள்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வெளிச்சத்திற்குள்ளாக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வந்ததற்காகவும்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இருப்பதற்காகவும்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நன்றியுடையவர்களாக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A164100" w14:textId="2FA19D19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நோயாகிய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பிசாசே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இயேசுகிறிஸ்து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குணமாக்குகிறார்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C0BAFBE" w14:textId="401BF1D7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ஏறெடுப்போம்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பெண்மணி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சந்தோஷத்துடனும்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இருப்பாயாக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துதிப்பாயாக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20FCE0C" w14:textId="77777777" w:rsidR="004C6E76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 xml:space="preserve">22.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இனிமையான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சிறுமியே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அன்பான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இனிமை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உன்னைப்போலவே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சிறுமி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வந்திருக்கிறாள்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நினைக்கவில்லை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இதயமே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BF0440E" w14:textId="2DBDD5E6" w:rsidR="001605C1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மாட்டீர்கள்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கூறிக்கெண்டிருக்கிறேன்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தெரிகிறதா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இந்தக்</w:t>
      </w:r>
      <w:proofErr w:type="spellEnd"/>
      <w:r w:rsidR="004C6E76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பெற்றுக்கொண்டதாக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கண்டுபிடிக்க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காதுகளில்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ஒடிக்கொண்டிருக்கிறது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3DCF65EA" w14:textId="02BA68C6" w:rsidR="006342E9" w:rsidRPr="00A26B91" w:rsidRDefault="001605C1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மெலிந்த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சிறப்பு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மருத்துவரால்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(Doctored)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பரிசோதிக்கப்பட்டது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குழந்தைக்கு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ஒன்றை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கொடுத்தார்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வந்திருக்கிறாய்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குழந்தையை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எடுத்துக்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குழந்தைக்கு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கொடுக்கும்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படியாக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கொடுத்ததை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மூக்கிலும்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காதிலும்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வைத்தபோது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ஆரம்பித்தது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</w:t>
      </w:r>
      <w:proofErr w:type="spellEnd"/>
      <w:r w:rsidR="006342E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58859122" w14:textId="68E3854B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32E48C18" w14:textId="7FF7B1A5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இருப்பதற்கும்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ஆசீர்வதிக்கும்படியாகவும்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ஜெபித்தால்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பொருத்தனைகளை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03ACEE1" w14:textId="77EC9689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ஆசீர்வதிக்கும்படியாக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பிடித்துக்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சாதாரண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தாயானவள்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விருப்பப்படி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ஆசீர்வாதங்களை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எடுத்துக்கொள்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சரியாகிவிட்டது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பெண்ணாக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சாதாரணமாக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சபையார்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கூறுகின்றனர்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987929B" w14:textId="4D1A85C7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23.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எதிர்பார்த்ததைவிட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பெரிதான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குரல்வளை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சுரப்பியில்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(Thorat glands)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சுகப்படுத்திவிட்டார்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சந்தோஷமாக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பாடிக்கொண்டு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புரியாமல்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உற்சாகம்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சர்வவல்லவரின்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பிரசன்னத்தைக்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உற்சாகத்தை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ஏற்படுத்தலாம்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ஆத்துமாக்கள்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ஆசீர்வதிக்கப்படட்டுக்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0F1B12B" w14:textId="65FA9608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24.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பெண்ணே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கெண்டிருக்கிறது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முதலாவதாக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பதட்டமாக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நரம்பு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தளர்ச்சியுடன்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(Nervous)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பதட்டத்துடன்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சுரப்பிகளில்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அப்படித்தான்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முதுகுதண்டில்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கேட்பேன்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உணர்வுகள்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கூறிக்கெண்டிருக்கிற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என்னவென்று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உனக்கே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A2EE00C" w14:textId="77777777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மாத்திரம்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எல்லாற்றையும்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பரிபூரணமாக்குவார்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ஆசீர்வதிக்குமாறு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விசுவாசிப்பாயா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மாத்தாள்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ஞாபாகம்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5C173AE9" w14:textId="374A8066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இருப்பினும்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தந்தருள்வார்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விசுவாசிப்பாயா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ஆசீர்வாதத்தைப்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7BFA00D" w14:textId="7748D2A1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பூமியிலே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கட்டுவீர்களோ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பரலோகத்திலும்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கட்டப்பட்டிருக்கும்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பூமியிலே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கட்டவிழ்ப்பிர்களோ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பரலோகத்திலும்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கட்டவிழ்க்கபட்டிருக்கும்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''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பூமியிலே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பாவங்களை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மன்னிப்பீர்களோ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மன்னிக்கப்பட்டிருக்கும்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பாவங்களை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மன்னியாதிருப்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பீர்களோ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மன்னிக்கப்படாமல்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வாக்குத்தத்தம்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பண்ணியிருக்கிறீர்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28B6855" w14:textId="4E8655AF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கீழ்ப்படிந்து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கட்டவிழ்த்து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ஆசீர்வதிக்கும்படியாக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கட்டவிழ்க்கும்படியாக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நாமத்தினாலே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பெண்ணை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</w:p>
    <w:p w14:paraId="75BAD789" w14:textId="688B1392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குணமாக்கப்பட்டீர்கள்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திரும்பியவாறு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நகர்ந்து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சரியாகிவிட்டீர்கள்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</w:t>
      </w:r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றீர்கள்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உணருகிறீர்கள்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F0881CD" w14:textId="0F64521C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25.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தொழுகைக்குரிய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தொழுதுகொண்டார்கள்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வேதாகமம்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AC7D4B1" w14:textId="1F039F3C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கனம்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அந்தப்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குணமாக்கப்பட்டாள்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உணருகிறீர்கள்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ஆச்சரியமாக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சத்தியமாக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கொண்டிருந்தபோதே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ABBBCE4" w14:textId="3B320E2F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</w:p>
    <w:p w14:paraId="00EF8932" w14:textId="3832ECB3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இரட்சித்தது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வெறுமனே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வேண்டுமானாலும்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சரியாக்கிவிட்டு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சுகப்படுத்திவிட்டு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உன்னதமாக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உணரமுடிகிறது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எங்கேயோ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எல்லோரும்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5A6DA05" w14:textId="2A59E152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26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கண்களுக்காக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கண்ணாடிகளை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="00476689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D06EAAE" w14:textId="77777777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ஏறெடுப்போம்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64C1C40" w14:textId="7F8C8248" w:rsidR="006342E9" w:rsidRPr="00A26B91" w:rsidRDefault="006342E9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பரலோகப்பிதாவே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குமாரானாகிய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அளிப்பதற்கும்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நடப்பதற்கும்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குருடர்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படியாகவும்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செவிடர்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கேட்கும்படி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வளர்ந்த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புற்றுநோய்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கட்டியையும்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4A108125" w14:textId="77777777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ஓ....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வானங்களையும்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ஒன்றுமில்லாதவைகளில்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உண்டாக்கிய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கொண்டிருக்கின்றன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4800D0DA" w14:textId="6C9FB12D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ஆசீர்வாதங்களுக்காகவும்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இரக்கத்திற்ககாவும்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தாழ்மையுடனும்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தொழுதுகொள்ளச்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விசுவாசித்துக்கொண்டிருங்கள்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660FB4D" w14:textId="26445ED6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27.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சிறுபையன்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கொண்டிருக்கின்றான்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தரிசனம்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விரைவாக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அட்டை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வைத்திருக்கறீர்களா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ஜெபவரிசையில்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அழைக்கப்படுவீர்கள்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கிரியை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செய்யுவதற்காக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கொள்ளப்போகிறேன்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நம்பாமல்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அட்டையை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விடுவீர்களா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வசிக்கறீர்கள்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கோவை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குணப்படுத்தும்படி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92EF45B" w14:textId="67E3B6BF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E46C8F9" w14:textId="54F50242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மூலம்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அற்புதங்களை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செய்திருக்கிறீர்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கேட்டுக்கொள்கிறேன்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தேவகுமாரானாகிய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D3F2FE0" w14:textId="30890199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வசிப்பதாக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ஆராதனையிலிந்து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லேசான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நூலை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வெட்டி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இரவுகள்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காத்திருங்கள்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மீண்டுமாக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நூலை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பிறகு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வெட்டி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இடைப்பட்ட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சுருங்கி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சாட்சிக்காக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எத்தனை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நூலைக்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மகிமையைக்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காண்பீர்கள்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393AE0F" w14:textId="77777777" w:rsidR="004C214D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28.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நபர்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கொஞ்சம்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C63E5ED" w14:textId="33895A3B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ஒ....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4A081E8B" w14:textId="77777777" w:rsidR="004C214D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மாலை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வணக்கம்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மருத்துவர்களை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கேட்பீர்களென்றால்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தளர்ந்த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வலதுகைக்கு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விடுதலை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காய்ச்சல்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</w:t>
      </w:r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ண்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?</w:t>
      </w:r>
    </w:p>
    <w:p w14:paraId="349F2B3A" w14:textId="4A3FD1E0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வித்தியாசமான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இரகசியங்களை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வெளிப்படுத்துவதற்கு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நாத்தான்வேலிடம்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பிலிப்பு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அழைப்பதற்கு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கூறியதை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ஏற்றுக்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படுக்கையின்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பக்கத்தில்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பார்த்தேன்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B12FED7" w14:textId="6F6642E8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வெளிப்படுத்தும்படியாக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எல்லாக்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ஏற்கனவே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சுகமாக்கப்பட்டு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ஒழுங்கில்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0F755C2" w14:textId="032F4AB1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உணர்ந்திருப்பீர்கள்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துவங்கும்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ஆச்சரியமான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குளிர்ந்த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உணர்வை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உண்மையானால்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குணமாக்கப்பட்டிருந்தாய்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உனக்குள்ளாக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...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நகர்ந்து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கொண்டிருந்தது</w:t>
      </w:r>
      <w:proofErr w:type="spellEnd"/>
      <w:r w:rsidR="004C214D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போய்க்கொண்டிரு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457F7A1" w14:textId="3CED83CA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29.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அன்பான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உதவி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செய்யக்கூடிய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ஸ்திரீயானவள்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சுமார்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யாரும்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காணப்பட்டது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வெளிப்படுத்த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704E59F" w14:textId="77777777" w:rsidR="0080140C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56998598" w14:textId="1687733F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அத்திமரத்தின்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கீழ்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முன்பாகவே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பிலிப்புக்கு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செய்தாரோ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அதைவிட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வெளிப்படையாக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செய்யப்பட்டுக்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நிறைவேற்றி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4A35876" w14:textId="655D068F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பிதாவினிடத்திற்கு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போகிறபடியினால்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இதைவிட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அதிக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கிரியைகளை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? </w:t>
      </w:r>
    </w:p>
    <w:p w14:paraId="234A0D76" w14:textId="03E2B028" w:rsidR="00B53480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கிறிஸ்தவ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நண்பர்களே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சந்தேகமும்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வேண்டாம்</w:t>
      </w:r>
      <w:proofErr w:type="spellEnd"/>
      <w:r w:rsidR="0080140C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,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பள்ளிப்படிப்பின்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இலக்கணம்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அறியாத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ஏழை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மனிதனாக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DB3C579" w14:textId="7F9336C6" w:rsidR="002E1C0E" w:rsidRPr="00A26B91" w:rsidRDefault="00B53480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ஓ....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</w:t>
      </w:r>
      <w:r w:rsidR="0080140C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எனக்குத்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</w:t>
      </w:r>
      <w:r w:rsidR="0080140C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றி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ஸ்துவாக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நாட்களில்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இருந்திருந்தால்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விசுவாசித்திருப்போம்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கூறலாம்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விசுவாசிக்கவில்லை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எப்பொழுது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விசுவாசிக்கமுடியும்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ஜெபவரிசை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அழைப்பை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செய்யவில்லை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ஒவ்வொவருடைய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இருதயங்களில்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இரகசியங்களை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சொல்லவில்லை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அப்படிப்பட்ட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ஜனங்களிடம்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எப்போதாவது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பேசினார்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நேரங்களிலும்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அதைச்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கொண்டிருக்கவில்லை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மூன்று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நான்கு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மட்டுமே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வேதாமத்தில்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இதைவிட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பெரிய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செய்வீர்கள்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கூறினார்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நிச்சயமாகவே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தேவனாக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="002E1C0E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FF2CD3D" w14:textId="4D75F51F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30.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(Mind Reade)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கூறுகின்றனர்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பின்புறமாக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ஒருவருக்காக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குழந்தையாக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சொல்வதை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அதாவது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ஸ்திரீ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ஆமென்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835D6AF" w14:textId="483C5DC5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அமர்ந்திருக்கிறாய்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6933AE3" w14:textId="5D731067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கோளாறு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என்னவென்றும்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எதற்காக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பிரார்த்தனை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பண்ணுவதற்கு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வந்திருக்கிறாய்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விசுவாசிப்பாயா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ஆண்டவர்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பரிசேயர்கள்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கொண்டிருந்தனர்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எண்ணங்களை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கூறிக்கொண்டு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காரணத்தினால்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அந்தவழியில்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நினைவுகளையும்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5EE93D1C" w14:textId="589AA618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நரம்பு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தளர்ச்சி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சுகமாகிவிட்டாய்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தொந்தரவு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960C64C" w14:textId="432CBCE3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31.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நினைவுகளை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இரகசியங்களை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64447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தம்</w:t>
      </w:r>
      <w:proofErr w:type="spellEnd"/>
      <w:r w:rsidR="00644472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தெரியப்படுத்துவார்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015005B" w14:textId="628B1B6C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நம்பிக்கையை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கூடியிருக்கும்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இடத்திலும்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எதுவும்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நிகழலாம்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செல்வதற்கு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72813F2" w14:textId="673341FE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வேதனைப்பட்டுக்கெண்டு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இதயம்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மோசமாக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6E70F11A" w14:textId="6CBCCA51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அனுபவித்து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தெரியும்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இதயத்தில்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ஆழமான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விருப்பங்களை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விருப்பமானது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குடும்ப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விவகாரம்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சம்பந்தப்பட்ட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வீட்டுக்கு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பையன்களை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தருவாராக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கடினமாக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சகோதரரே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ஆசீர்வாதங்களை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தருவாராக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305B92B" w14:textId="15ACAB53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'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ஜீவனுள்ள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கிறிஸ்துவிற்கு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செலுத்துவோமாக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”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இன்றிரவு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தவிர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கொண்டிருக்கவில்லை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74CCA577" w14:textId="77777777" w:rsidR="00852DB7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32.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முதுகில்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முழுவதும்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சிறுநீரகத்தொல்லை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பெண்களுக்குரிய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பிரச்சனை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விரும்பியபடி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வல்லமையுடன்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சேவை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ஜீவியத்தை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கொடுப்பாயா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D2D9B97" w14:textId="27CC3573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சேவை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அப்படிப்பட்ட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விதமாகவே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ஜனங்களிடம்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பேச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விதத்தில்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பிரதானமான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இருப்பதற்கு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விசுவாசிக்கீறீர்களா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844D5A8" w14:textId="77777777" w:rsidR="007456FE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33.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கனம்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பையனுக்காக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நீர்க்கோவை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வியாதிக்காக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ஆசீர்வாதங்களை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கேட்டபொழுது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நினைத்தாய்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குறைந்தது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அங்குலம்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அங்குலம்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குறைந்து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விசுவாசிக்கவில்லையா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நூல்கயிறை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கொண்டுவர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 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நேரத்தில்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எவ்வளவு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சுருங்கியது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அதைவிட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விரைவாக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2B9EAC8" w14:textId="0D7E1052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மீண்டுமாக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திரும்பவும்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சுருங்கிப்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வெட்டி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எடுங்கள்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சுருங்குவதை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கூட்டுவதாக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ஒ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சரியாகிவிடும்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கூறச்செய்யும்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7AC5A1E6" w14:textId="09358C0E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வழியாக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தீர்க்கத்திரிசி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3C50711" w14:textId="57C259AF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சுகமாயிருங்கள்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உன்னை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விஷயங்களை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கேட்கவில்லை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தடையாக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மட்டுமீறிய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நரம்பு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தளர்ச்சி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மூட்டு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வலியும்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உடையவளாக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இருக்கிறாள்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கொண்டிருந்தேன்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978E711" w14:textId="318A99AE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ஒ..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அற்புதமானவர்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அல்லவா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ஜீவனுள்ள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மகிமை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ஒ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எப்படியாக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கூடாரத்தின்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நோக்கிக்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உலகில்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பார்க்கின்ற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பெற்றுக்கொள்ளார்கள்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விசுவாசத்தை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3FA0B5FA" w14:textId="3CD7E7E9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34.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சுகமாக்குதலை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ஏற்றுக்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வெளிச்சம்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இருப்பதை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இன்னுமாக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முடிந்துவிட்டது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நரம்பு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தளர்ச்சியும்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போய்விட்டது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மேடையைக்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செல்லமுடியும்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6E916ED" w14:textId="17059532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ஐயா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குணமாகிவிட்டீர்கள்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72F3EE20" w14:textId="0A193124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"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தேவனுக்கு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துதி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உண்டாகட்டும்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"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வெளியில்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பயப்பட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வேண்டாம்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AF7DC70" w14:textId="3CE19594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இயேசுகிறிஸ்து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அறிந்திருக்கிறார்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நலமானதை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அமைத்துக்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முயற்சி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பயப்படாதீர்கள்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முயற்சி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அறிவார்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நிமிடங்களில்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மேற்கொண்டு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விடுவீர்கள்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இருக்கிறது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உடையவர்களாக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நிச்சயமாகவே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விட்டுச்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சென்றுவிடும்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B5A6FDA" w14:textId="77777777" w:rsidR="00852DB7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35.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ஒ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அருமையான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அம்மாவே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பயப்படாதீர்கள்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சுகமாக்கிக்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ஏற்றுக்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04BC9294" w14:textId="5BB6DE07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எங்கள்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குமாரனாகிய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சகோதரியை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போகும்படியாக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பிசாசை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இயேசுகிறிஸ்துவின்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கடிந்து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ஆசிர்வதிப்பாராக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மகிழ்ச்சியுடனும்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சந்தோசத்துடனும்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B8E30EB" w14:textId="44E65667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இங்குள்ள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அனைவரையும்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குணப்படுத்தமுடியாது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மரித்துக்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எத்தனைபேர்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மற்றொரு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கூட்டத்தில்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பெற்றுக்கொள்ளலாம்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நினைக்காதீர்கள்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பக்கவாட்டில்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உண்மையிலேயே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மிகவும்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அவசர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நிலைமையில்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வரிசையில்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முடியாதவர்கள்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பீடத்தின்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அருகே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வரும்படியாக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செய்யப்போகிறோம்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சகோதரரே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பக்கத்தில்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நில்லுங்கள்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6285434" w14:textId="76ECA7C2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ஒ....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எல்லோரையும்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முடியாது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54330716" w14:textId="77777777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சகோதரியே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இருக்கின்ற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புற்றுநோயைபற்றி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கொள்ளாதீர்கள்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1160A523" w14:textId="2629F8E8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வெறுமனே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கொஞ்சம்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இல்லையா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புற்றுநோய்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தொந்தரவு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செய்கிறதா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கொள்வீர்கள்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சரியா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சுகமாக்குவார்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047635F7" w14:textId="7EAD15BE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36.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எல்லா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ஊழியக்காரர்களையும்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சேர்ந்து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இங்கே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சுற்றிலுமாக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நிற்க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அங்கு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பார்வையாளர்களோடு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கரங்களைப்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பிடித்துக்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கொள்ளுங்கள்</w:t>
      </w:r>
      <w:proofErr w:type="spellEnd"/>
      <w:r w:rsidR="00852DB7"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பார்வையாளர்கள்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முடிந்தவரை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நிமிடங்கள்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பயபக்தியுடன்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</w:p>
    <w:p w14:paraId="2E57B88C" w14:textId="0D3959DC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இருதயத்துடன்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விசுவாசிக்கிறீர்களா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என்பதை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என்னால்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கூறமுடியும்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நம்புகிறீர்களா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சகோதரனே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உங்களுடைய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காசநோய்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தொல்லை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விட்டு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அகன்று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lastRenderedPageBreak/>
        <w:t>விட்டது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முழு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இருதயத்தோடு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விசுவாசியுங்கள்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ஆசீர்வதிப்பாராக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</w:p>
    <w:p w14:paraId="66C7018C" w14:textId="629D318B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அனைத்து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கிறிஸ்துவர்களே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நிமிடம்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தாழ்த்துவோமாக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சில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காரியங்களை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உங்களிடம்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கேட்க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விரும்புகிறேன்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கட்டிடத்திற்குள்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சுகவீனமாக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எத்தனை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பேர்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இருந்து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கொண்டிருக்கிறீர்கள்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? </w:t>
      </w:r>
    </w:p>
    <w:p w14:paraId="7E89087C" w14:textId="7EA8D10F" w:rsidR="002E1C0E" w:rsidRPr="00A26B91" w:rsidRDefault="002E1C0E" w:rsidP="00A26B91">
      <w:pPr>
        <w:spacing w:before="100" w:beforeAutospacing="1" w:after="0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காணட்டும்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இப்பொழுது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முடிக்கும்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தருவாயில்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உண்மையில்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கவனமாக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கவனியுங்கள்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பரிசுத்த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ஆவியானது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அபிஷேகித்து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கொண்டிருக்கும்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....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தேவைகள்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நீங்கள்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ஒவ்வொருவரும்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மேலே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உயர்த்தப்பபட்டிருக்கும்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மற்றொருவர்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மீது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கைகளை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வையுங்கள்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உங்களை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சுகப்படுத்துவார்</w:t>
      </w:r>
      <w:proofErr w:type="spellEnd"/>
      <w:r w:rsidRPr="00A26B91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sectPr w:rsidR="002E1C0E" w:rsidRPr="00A26B91" w:rsidSect="008C1E7E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C966" w14:textId="77777777" w:rsidR="008C1E7E" w:rsidRDefault="008C1E7E" w:rsidP="00182C4F">
      <w:pPr>
        <w:spacing w:after="0" w:line="240" w:lineRule="auto"/>
      </w:pPr>
      <w:r>
        <w:separator/>
      </w:r>
    </w:p>
  </w:endnote>
  <w:endnote w:type="continuationSeparator" w:id="0">
    <w:p w14:paraId="08E2370D" w14:textId="77777777" w:rsidR="008C1E7E" w:rsidRDefault="008C1E7E" w:rsidP="001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 Bharan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FA78" w14:textId="77777777" w:rsidR="008C1E7E" w:rsidRDefault="008C1E7E" w:rsidP="00182C4F">
      <w:pPr>
        <w:spacing w:after="0" w:line="240" w:lineRule="auto"/>
      </w:pPr>
      <w:r>
        <w:separator/>
      </w:r>
    </w:p>
  </w:footnote>
  <w:footnote w:type="continuationSeparator" w:id="0">
    <w:p w14:paraId="65B28E21" w14:textId="77777777" w:rsidR="008C1E7E" w:rsidRDefault="008C1E7E" w:rsidP="0018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862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3F76AB" w14:textId="3BC05FEE" w:rsidR="00182C4F" w:rsidRDefault="00182C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D548A" w14:textId="77777777" w:rsidR="00182C4F" w:rsidRDefault="0018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E2D"/>
    <w:multiLevelType w:val="hybridMultilevel"/>
    <w:tmpl w:val="181C524E"/>
    <w:lvl w:ilvl="0" w:tplc="BB484602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43B"/>
    <w:multiLevelType w:val="hybridMultilevel"/>
    <w:tmpl w:val="C8E471D2"/>
    <w:lvl w:ilvl="0" w:tplc="90BE4A40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120D"/>
    <w:multiLevelType w:val="hybridMultilevel"/>
    <w:tmpl w:val="1B74935C"/>
    <w:lvl w:ilvl="0" w:tplc="CC1263B2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29B0"/>
    <w:multiLevelType w:val="hybridMultilevel"/>
    <w:tmpl w:val="FECEC194"/>
    <w:lvl w:ilvl="0" w:tplc="4B3E2050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E4D91"/>
    <w:multiLevelType w:val="hybridMultilevel"/>
    <w:tmpl w:val="35EAAC14"/>
    <w:lvl w:ilvl="0" w:tplc="1F6E07C4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51440">
    <w:abstractNumId w:val="4"/>
  </w:num>
  <w:num w:numId="2" w16cid:durableId="1267730986">
    <w:abstractNumId w:val="3"/>
  </w:num>
  <w:num w:numId="3" w16cid:durableId="2006668939">
    <w:abstractNumId w:val="2"/>
  </w:num>
  <w:num w:numId="4" w16cid:durableId="893008741">
    <w:abstractNumId w:val="1"/>
  </w:num>
  <w:num w:numId="5" w16cid:durableId="20014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AAB"/>
    <w:rsid w:val="000235A9"/>
    <w:rsid w:val="00061190"/>
    <w:rsid w:val="000C36E9"/>
    <w:rsid w:val="001605C1"/>
    <w:rsid w:val="00182C4F"/>
    <w:rsid w:val="001A6BE5"/>
    <w:rsid w:val="001E63B5"/>
    <w:rsid w:val="002E1C0E"/>
    <w:rsid w:val="00342C81"/>
    <w:rsid w:val="00362407"/>
    <w:rsid w:val="003A2AAB"/>
    <w:rsid w:val="003B71BE"/>
    <w:rsid w:val="00422C41"/>
    <w:rsid w:val="004636D3"/>
    <w:rsid w:val="00476689"/>
    <w:rsid w:val="004C214D"/>
    <w:rsid w:val="004C6E76"/>
    <w:rsid w:val="00524DE2"/>
    <w:rsid w:val="005E3482"/>
    <w:rsid w:val="006342E9"/>
    <w:rsid w:val="00644472"/>
    <w:rsid w:val="007456FE"/>
    <w:rsid w:val="0080140C"/>
    <w:rsid w:val="00804055"/>
    <w:rsid w:val="008516C7"/>
    <w:rsid w:val="00852DB7"/>
    <w:rsid w:val="008549D2"/>
    <w:rsid w:val="008C1E7E"/>
    <w:rsid w:val="00951C76"/>
    <w:rsid w:val="009607F5"/>
    <w:rsid w:val="00971CAD"/>
    <w:rsid w:val="00A26B91"/>
    <w:rsid w:val="00A75B9B"/>
    <w:rsid w:val="00B53480"/>
    <w:rsid w:val="00BE0053"/>
    <w:rsid w:val="00C95F22"/>
    <w:rsid w:val="00D71BA3"/>
    <w:rsid w:val="00DF5985"/>
    <w:rsid w:val="00EE777B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4822"/>
  <w15:chartTrackingRefBased/>
  <w15:docId w15:val="{1F74A56A-152F-4587-800C-658963C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3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B71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36D3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636D3"/>
    <w:rPr>
      <w:color w:val="0000FF"/>
      <w:u w:val="single"/>
    </w:rPr>
  </w:style>
  <w:style w:type="paragraph" w:customStyle="1" w:styleId="verse">
    <w:name w:val="verse"/>
    <w:basedOn w:val="Normal"/>
    <w:rsid w:val="004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636D3"/>
    <w:rPr>
      <w:b/>
      <w:bCs/>
    </w:rPr>
  </w:style>
  <w:style w:type="character" w:customStyle="1" w:styleId="full-screen-icon">
    <w:name w:val="full-screen-icon"/>
    <w:basedOn w:val="DefaultParagraphFont"/>
    <w:rsid w:val="004636D3"/>
  </w:style>
  <w:style w:type="paragraph" w:styleId="Header">
    <w:name w:val="header"/>
    <w:basedOn w:val="Normal"/>
    <w:link w:val="HeaderChar"/>
    <w:uiPriority w:val="99"/>
    <w:unhideWhenUsed/>
    <w:rsid w:val="0018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C4F"/>
  </w:style>
  <w:style w:type="paragraph" w:styleId="Footer">
    <w:name w:val="footer"/>
    <w:basedOn w:val="Normal"/>
    <w:link w:val="FooterChar"/>
    <w:uiPriority w:val="99"/>
    <w:unhideWhenUsed/>
    <w:rsid w:val="0018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36</Pages>
  <Words>8520</Words>
  <Characters>48566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19</cp:revision>
  <dcterms:created xsi:type="dcterms:W3CDTF">2024-02-26T17:11:00Z</dcterms:created>
  <dcterms:modified xsi:type="dcterms:W3CDTF">2024-02-27T06:29:00Z</dcterms:modified>
</cp:coreProperties>
</file>